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17F" w:rsidRDefault="00FB217F" w:rsidP="00FB217F">
      <w:pPr>
        <w:spacing w:line="240" w:lineRule="atLeast"/>
        <w:jc w:val="right"/>
        <w:rPr>
          <w:rFonts w:asciiTheme="minorEastAsia" w:hAnsiTheme="minorEastAsia"/>
          <w:szCs w:val="21"/>
        </w:rPr>
      </w:pPr>
      <w:r w:rsidRPr="00F45A6A">
        <w:rPr>
          <w:rFonts w:asciiTheme="minorEastAsia" w:hAnsiTheme="minorEastAsia" w:hint="eastAsia"/>
          <w:szCs w:val="21"/>
        </w:rPr>
        <w:t>（様式第</w:t>
      </w:r>
      <w:r>
        <w:rPr>
          <w:rFonts w:asciiTheme="minorEastAsia" w:hAnsiTheme="minorEastAsia" w:hint="eastAsia"/>
          <w:szCs w:val="21"/>
        </w:rPr>
        <w:t>４</w:t>
      </w:r>
      <w:r w:rsidRPr="00F45A6A">
        <w:rPr>
          <w:rFonts w:asciiTheme="minorEastAsia" w:hAnsiTheme="minorEastAsia" w:hint="eastAsia"/>
          <w:szCs w:val="21"/>
        </w:rPr>
        <w:t xml:space="preserve">号）　</w:t>
      </w:r>
    </w:p>
    <w:p w:rsidR="00FB217F" w:rsidRDefault="00FB217F" w:rsidP="00FB217F">
      <w:pPr>
        <w:spacing w:line="240" w:lineRule="atLeast"/>
        <w:jc w:val="center"/>
        <w:rPr>
          <w:rFonts w:asciiTheme="minorEastAsia" w:hAnsiTheme="minorEastAsia"/>
          <w:szCs w:val="21"/>
        </w:rPr>
      </w:pPr>
      <w:r w:rsidRPr="003021C3">
        <w:rPr>
          <w:rFonts w:asciiTheme="minorEastAsia" w:hAnsiTheme="minorEastAsia" w:hint="eastAsia"/>
          <w:sz w:val="24"/>
          <w:szCs w:val="24"/>
        </w:rPr>
        <w:t>会社概要</w:t>
      </w:r>
    </w:p>
    <w:tbl>
      <w:tblPr>
        <w:tblStyle w:val="a3"/>
        <w:tblW w:w="0" w:type="auto"/>
        <w:tblInd w:w="137" w:type="dxa"/>
        <w:tblLook w:val="04A0" w:firstRow="1" w:lastRow="0" w:firstColumn="1" w:lastColumn="0" w:noHBand="0" w:noVBand="1"/>
      </w:tblPr>
      <w:tblGrid>
        <w:gridCol w:w="1542"/>
        <w:gridCol w:w="49"/>
        <w:gridCol w:w="1140"/>
        <w:gridCol w:w="5229"/>
        <w:gridCol w:w="682"/>
      </w:tblGrid>
      <w:tr w:rsidR="00FB217F" w:rsidTr="003455A7">
        <w:trPr>
          <w:trHeight w:val="693"/>
        </w:trPr>
        <w:tc>
          <w:tcPr>
            <w:tcW w:w="2731" w:type="dxa"/>
            <w:gridSpan w:val="3"/>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会　社　名（事業者）</w:t>
            </w:r>
          </w:p>
        </w:tc>
        <w:tc>
          <w:tcPr>
            <w:tcW w:w="5911" w:type="dxa"/>
            <w:gridSpan w:val="2"/>
          </w:tcPr>
          <w:p w:rsidR="00FB217F" w:rsidRDefault="00FB217F" w:rsidP="00791058">
            <w:pPr>
              <w:spacing w:line="240" w:lineRule="atLeast"/>
              <w:rPr>
                <w:rFonts w:asciiTheme="minorEastAsia" w:hAnsiTheme="minorEastAsia"/>
                <w:szCs w:val="21"/>
              </w:rPr>
            </w:pPr>
          </w:p>
        </w:tc>
      </w:tr>
      <w:tr w:rsidR="00FB217F" w:rsidTr="003455A7">
        <w:trPr>
          <w:trHeight w:val="541"/>
        </w:trPr>
        <w:tc>
          <w:tcPr>
            <w:tcW w:w="1591" w:type="dxa"/>
            <w:gridSpan w:val="2"/>
            <w:vMerge w:val="restart"/>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代　表　者</w:t>
            </w:r>
          </w:p>
        </w:tc>
        <w:tc>
          <w:tcPr>
            <w:tcW w:w="1140" w:type="dxa"/>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氏　名</w:t>
            </w:r>
          </w:p>
        </w:tc>
        <w:tc>
          <w:tcPr>
            <w:tcW w:w="5911" w:type="dxa"/>
            <w:gridSpan w:val="2"/>
          </w:tcPr>
          <w:p w:rsidR="00FB217F" w:rsidRDefault="00FB217F" w:rsidP="00791058">
            <w:pPr>
              <w:spacing w:line="240" w:lineRule="atLeast"/>
              <w:rPr>
                <w:rFonts w:asciiTheme="minorEastAsia" w:hAnsiTheme="minorEastAsia"/>
                <w:szCs w:val="21"/>
              </w:rPr>
            </w:pPr>
          </w:p>
        </w:tc>
      </w:tr>
      <w:tr w:rsidR="00FB217F" w:rsidTr="003455A7">
        <w:trPr>
          <w:trHeight w:val="563"/>
        </w:trPr>
        <w:tc>
          <w:tcPr>
            <w:tcW w:w="1591" w:type="dxa"/>
            <w:gridSpan w:val="2"/>
            <w:vMerge/>
            <w:vAlign w:val="center"/>
          </w:tcPr>
          <w:p w:rsidR="00FB217F" w:rsidRDefault="00FB217F" w:rsidP="00791058">
            <w:pPr>
              <w:spacing w:line="240" w:lineRule="atLeast"/>
              <w:rPr>
                <w:rFonts w:asciiTheme="minorEastAsia" w:hAnsiTheme="minorEastAsia"/>
                <w:szCs w:val="21"/>
              </w:rPr>
            </w:pPr>
          </w:p>
        </w:tc>
        <w:tc>
          <w:tcPr>
            <w:tcW w:w="1140" w:type="dxa"/>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所在地</w:t>
            </w:r>
          </w:p>
        </w:tc>
        <w:tc>
          <w:tcPr>
            <w:tcW w:w="5911" w:type="dxa"/>
            <w:gridSpan w:val="2"/>
          </w:tcPr>
          <w:p w:rsidR="00FB217F" w:rsidRDefault="00FB217F" w:rsidP="00791058">
            <w:pPr>
              <w:spacing w:line="240" w:lineRule="atLeast"/>
              <w:rPr>
                <w:rFonts w:asciiTheme="minorEastAsia" w:hAnsiTheme="minorEastAsia"/>
                <w:szCs w:val="21"/>
              </w:rPr>
            </w:pPr>
          </w:p>
        </w:tc>
      </w:tr>
      <w:tr w:rsidR="00FB217F" w:rsidTr="003455A7">
        <w:trPr>
          <w:trHeight w:val="419"/>
        </w:trPr>
        <w:tc>
          <w:tcPr>
            <w:tcW w:w="2731" w:type="dxa"/>
            <w:gridSpan w:val="3"/>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設立年月日</w:t>
            </w:r>
          </w:p>
        </w:tc>
        <w:tc>
          <w:tcPr>
            <w:tcW w:w="5911" w:type="dxa"/>
            <w:gridSpan w:val="2"/>
          </w:tcPr>
          <w:p w:rsidR="00FB217F" w:rsidRDefault="00FB217F" w:rsidP="00791058">
            <w:pPr>
              <w:spacing w:line="240" w:lineRule="atLeast"/>
              <w:rPr>
                <w:rFonts w:asciiTheme="minorEastAsia" w:hAnsiTheme="minorEastAsia"/>
                <w:szCs w:val="21"/>
              </w:rPr>
            </w:pPr>
          </w:p>
        </w:tc>
      </w:tr>
      <w:tr w:rsidR="00FB217F" w:rsidTr="003455A7">
        <w:trPr>
          <w:trHeight w:val="571"/>
        </w:trPr>
        <w:tc>
          <w:tcPr>
            <w:tcW w:w="2731" w:type="dxa"/>
            <w:gridSpan w:val="3"/>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従業員数</w:t>
            </w:r>
          </w:p>
        </w:tc>
        <w:tc>
          <w:tcPr>
            <w:tcW w:w="5911" w:type="dxa"/>
            <w:gridSpan w:val="2"/>
          </w:tcPr>
          <w:p w:rsidR="00FB217F" w:rsidRDefault="00FB217F" w:rsidP="00791058">
            <w:pPr>
              <w:spacing w:line="240" w:lineRule="atLeast"/>
              <w:rPr>
                <w:rFonts w:asciiTheme="minorEastAsia" w:hAnsiTheme="minorEastAsia"/>
                <w:szCs w:val="21"/>
              </w:rPr>
            </w:pPr>
            <w:r>
              <w:rPr>
                <w:rFonts w:asciiTheme="minorEastAsia" w:hAnsiTheme="minorEastAsia" w:hint="eastAsia"/>
                <w:szCs w:val="21"/>
              </w:rPr>
              <w:t xml:space="preserve">正規職員　　　　　　　　　　　　　　　　　　人　　</w:t>
            </w:r>
          </w:p>
          <w:p w:rsidR="00FB217F" w:rsidRDefault="00FB217F" w:rsidP="00791058">
            <w:pPr>
              <w:spacing w:line="240" w:lineRule="atLeast"/>
              <w:rPr>
                <w:rFonts w:asciiTheme="minorEastAsia" w:hAnsiTheme="minorEastAsia"/>
                <w:szCs w:val="21"/>
              </w:rPr>
            </w:pPr>
            <w:r>
              <w:rPr>
                <w:rFonts w:asciiTheme="minorEastAsia" w:hAnsiTheme="minorEastAsia" w:hint="eastAsia"/>
                <w:szCs w:val="21"/>
              </w:rPr>
              <w:t>非常勤・臨時・アルバイト　　　　　　　　　　人</w:t>
            </w:r>
          </w:p>
          <w:p w:rsidR="00FB217F" w:rsidRDefault="00FB217F" w:rsidP="00791058">
            <w:pPr>
              <w:spacing w:line="240" w:lineRule="atLeast"/>
              <w:rPr>
                <w:rFonts w:asciiTheme="minorEastAsia" w:hAnsiTheme="minorEastAsia"/>
                <w:szCs w:val="21"/>
              </w:rPr>
            </w:pPr>
            <w:r>
              <w:rPr>
                <w:rFonts w:asciiTheme="minorEastAsia" w:hAnsiTheme="minorEastAsia" w:hint="eastAsia"/>
                <w:szCs w:val="21"/>
              </w:rPr>
              <w:t>その他　　　　　　　　　　　　　　　　　　　人</w:t>
            </w:r>
          </w:p>
          <w:p w:rsidR="00FB217F" w:rsidRPr="00175BC3" w:rsidRDefault="00FB217F" w:rsidP="00791058">
            <w:pPr>
              <w:spacing w:line="240" w:lineRule="atLeast"/>
              <w:rPr>
                <w:rFonts w:asciiTheme="minorEastAsia" w:hAnsiTheme="minorEastAsia"/>
                <w:szCs w:val="21"/>
                <w:u w:val="single"/>
              </w:rPr>
            </w:pPr>
            <w:r>
              <w:rPr>
                <w:rFonts w:asciiTheme="minorEastAsia" w:hAnsiTheme="minorEastAsia" w:hint="eastAsia"/>
                <w:szCs w:val="21"/>
              </w:rPr>
              <w:t xml:space="preserve">　　　　　　　　　　　　　　　　</w:t>
            </w:r>
            <w:r w:rsidRPr="00175BC3">
              <w:rPr>
                <w:rFonts w:asciiTheme="minorEastAsia" w:hAnsiTheme="minorEastAsia" w:hint="eastAsia"/>
                <w:szCs w:val="21"/>
                <w:u w:val="single"/>
              </w:rPr>
              <w:t>計　　　　　人</w:t>
            </w:r>
          </w:p>
        </w:tc>
      </w:tr>
      <w:tr w:rsidR="00FB217F" w:rsidTr="003455A7">
        <w:trPr>
          <w:trHeight w:val="1259"/>
        </w:trPr>
        <w:tc>
          <w:tcPr>
            <w:tcW w:w="2731" w:type="dxa"/>
            <w:gridSpan w:val="3"/>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主な業務内容</w:t>
            </w:r>
          </w:p>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（会社概要・特記事項）</w:t>
            </w:r>
          </w:p>
        </w:tc>
        <w:tc>
          <w:tcPr>
            <w:tcW w:w="5911" w:type="dxa"/>
            <w:gridSpan w:val="2"/>
          </w:tcPr>
          <w:p w:rsidR="00FB217F" w:rsidRDefault="00FB217F" w:rsidP="00791058">
            <w:pPr>
              <w:spacing w:line="240" w:lineRule="atLeast"/>
              <w:rPr>
                <w:rFonts w:asciiTheme="minorEastAsia" w:hAnsiTheme="minorEastAsia"/>
                <w:szCs w:val="21"/>
              </w:rPr>
            </w:pPr>
          </w:p>
          <w:p w:rsidR="00FB217F" w:rsidRDefault="00FB217F" w:rsidP="00791058">
            <w:pPr>
              <w:spacing w:line="240" w:lineRule="atLeast"/>
              <w:rPr>
                <w:rFonts w:asciiTheme="minorEastAsia" w:hAnsiTheme="minorEastAsia"/>
                <w:szCs w:val="21"/>
              </w:rPr>
            </w:pPr>
          </w:p>
        </w:tc>
      </w:tr>
      <w:tr w:rsidR="00FB217F" w:rsidTr="003455A7">
        <w:trPr>
          <w:trHeight w:val="381"/>
        </w:trPr>
        <w:tc>
          <w:tcPr>
            <w:tcW w:w="2731" w:type="dxa"/>
            <w:gridSpan w:val="3"/>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主な活動地域</w:t>
            </w:r>
          </w:p>
        </w:tc>
        <w:tc>
          <w:tcPr>
            <w:tcW w:w="5911" w:type="dxa"/>
            <w:gridSpan w:val="2"/>
          </w:tcPr>
          <w:p w:rsidR="00FB217F" w:rsidRDefault="00FB217F" w:rsidP="00791058">
            <w:pPr>
              <w:spacing w:line="240" w:lineRule="atLeast"/>
              <w:rPr>
                <w:rFonts w:asciiTheme="minorEastAsia" w:hAnsiTheme="minorEastAsia"/>
                <w:szCs w:val="21"/>
              </w:rPr>
            </w:pPr>
          </w:p>
        </w:tc>
      </w:tr>
      <w:tr w:rsidR="00FB217F" w:rsidTr="003455A7">
        <w:trPr>
          <w:trHeight w:val="556"/>
        </w:trPr>
        <w:tc>
          <w:tcPr>
            <w:tcW w:w="1542" w:type="dxa"/>
            <w:vMerge w:val="restart"/>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事業規模</w:t>
            </w:r>
          </w:p>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（直近）</w:t>
            </w:r>
          </w:p>
        </w:tc>
        <w:tc>
          <w:tcPr>
            <w:tcW w:w="1189" w:type="dxa"/>
            <w:gridSpan w:val="2"/>
            <w:vAlign w:val="center"/>
          </w:tcPr>
          <w:p w:rsidR="00FB217F" w:rsidRPr="002F0111" w:rsidRDefault="006B274F" w:rsidP="00791058">
            <w:pPr>
              <w:spacing w:line="240" w:lineRule="atLeast"/>
              <w:rPr>
                <w:rFonts w:asciiTheme="minorEastAsia" w:hAnsiTheme="minorEastAsia"/>
                <w:sz w:val="18"/>
                <w:szCs w:val="18"/>
              </w:rPr>
            </w:pPr>
            <w:r>
              <w:rPr>
                <w:rFonts w:asciiTheme="minorEastAsia" w:hAnsiTheme="minorEastAsia" w:hint="eastAsia"/>
                <w:sz w:val="18"/>
                <w:szCs w:val="18"/>
              </w:rPr>
              <w:t>令和</w:t>
            </w:r>
            <w:r w:rsidR="00FB217F">
              <w:rPr>
                <w:rFonts w:asciiTheme="minorEastAsia" w:hAnsiTheme="minorEastAsia" w:hint="eastAsia"/>
                <w:sz w:val="18"/>
                <w:szCs w:val="18"/>
              </w:rPr>
              <w:t xml:space="preserve">　</w:t>
            </w:r>
            <w:r w:rsidR="00FB217F" w:rsidRPr="002F0111">
              <w:rPr>
                <w:rFonts w:asciiTheme="minorEastAsia" w:hAnsiTheme="minorEastAsia" w:hint="eastAsia"/>
                <w:sz w:val="18"/>
                <w:szCs w:val="18"/>
              </w:rPr>
              <w:t>年度</w:t>
            </w:r>
          </w:p>
        </w:tc>
        <w:tc>
          <w:tcPr>
            <w:tcW w:w="5911" w:type="dxa"/>
            <w:gridSpan w:val="2"/>
            <w:vAlign w:val="center"/>
          </w:tcPr>
          <w:p w:rsidR="00FB217F" w:rsidRDefault="00FB217F" w:rsidP="00791058">
            <w:pPr>
              <w:spacing w:line="240" w:lineRule="atLeast"/>
              <w:ind w:firstLineChars="100" w:firstLine="210"/>
              <w:rPr>
                <w:rFonts w:asciiTheme="minorEastAsia" w:hAnsiTheme="minorEastAsia"/>
                <w:szCs w:val="21"/>
              </w:rPr>
            </w:pPr>
            <w:r>
              <w:rPr>
                <w:rFonts w:asciiTheme="minorEastAsia" w:hAnsiTheme="minorEastAsia" w:hint="eastAsia"/>
                <w:szCs w:val="21"/>
              </w:rPr>
              <w:t>予算額　　　　　　　円</w:t>
            </w:r>
          </w:p>
        </w:tc>
      </w:tr>
      <w:tr w:rsidR="00FB217F" w:rsidTr="003455A7">
        <w:trPr>
          <w:trHeight w:val="550"/>
        </w:trPr>
        <w:tc>
          <w:tcPr>
            <w:tcW w:w="1542" w:type="dxa"/>
            <w:vMerge/>
            <w:vAlign w:val="center"/>
          </w:tcPr>
          <w:p w:rsidR="00FB217F" w:rsidRDefault="00FB217F" w:rsidP="00791058">
            <w:pPr>
              <w:spacing w:line="240" w:lineRule="atLeast"/>
              <w:rPr>
                <w:rFonts w:asciiTheme="minorEastAsia" w:hAnsiTheme="minorEastAsia"/>
                <w:szCs w:val="21"/>
              </w:rPr>
            </w:pPr>
          </w:p>
        </w:tc>
        <w:tc>
          <w:tcPr>
            <w:tcW w:w="1189" w:type="dxa"/>
            <w:gridSpan w:val="2"/>
            <w:vAlign w:val="center"/>
          </w:tcPr>
          <w:p w:rsidR="00FB217F" w:rsidRPr="002F0111" w:rsidRDefault="006B274F" w:rsidP="00791058">
            <w:pPr>
              <w:spacing w:line="240" w:lineRule="atLeast"/>
              <w:rPr>
                <w:rFonts w:asciiTheme="minorEastAsia" w:hAnsiTheme="minorEastAsia"/>
                <w:sz w:val="18"/>
                <w:szCs w:val="18"/>
              </w:rPr>
            </w:pPr>
            <w:r>
              <w:rPr>
                <w:rFonts w:asciiTheme="minorEastAsia" w:hAnsiTheme="minorEastAsia" w:hint="eastAsia"/>
                <w:sz w:val="18"/>
                <w:szCs w:val="18"/>
              </w:rPr>
              <w:t>令和</w:t>
            </w:r>
            <w:r w:rsidR="00FB217F">
              <w:rPr>
                <w:rFonts w:asciiTheme="minorEastAsia" w:hAnsiTheme="minorEastAsia" w:hint="eastAsia"/>
                <w:sz w:val="18"/>
                <w:szCs w:val="18"/>
              </w:rPr>
              <w:t xml:space="preserve">　</w:t>
            </w:r>
            <w:r w:rsidR="00FB217F" w:rsidRPr="002F0111">
              <w:rPr>
                <w:rFonts w:asciiTheme="minorEastAsia" w:hAnsiTheme="minorEastAsia" w:hint="eastAsia"/>
                <w:sz w:val="18"/>
                <w:szCs w:val="18"/>
              </w:rPr>
              <w:t>年度</w:t>
            </w:r>
          </w:p>
        </w:tc>
        <w:tc>
          <w:tcPr>
            <w:tcW w:w="5911" w:type="dxa"/>
            <w:gridSpan w:val="2"/>
            <w:vAlign w:val="center"/>
          </w:tcPr>
          <w:p w:rsidR="00FB217F" w:rsidRDefault="00FB217F" w:rsidP="00791058">
            <w:pPr>
              <w:spacing w:line="240" w:lineRule="atLeast"/>
              <w:ind w:firstLineChars="100" w:firstLine="210"/>
              <w:rPr>
                <w:rFonts w:asciiTheme="minorEastAsia" w:hAnsiTheme="minorEastAsia"/>
                <w:szCs w:val="21"/>
              </w:rPr>
            </w:pPr>
            <w:r>
              <w:rPr>
                <w:rFonts w:asciiTheme="minorEastAsia" w:hAnsiTheme="minorEastAsia" w:hint="eastAsia"/>
                <w:szCs w:val="21"/>
              </w:rPr>
              <w:t>決算額　　　　　　　円（　　年　　月　～　年　　月）</w:t>
            </w:r>
          </w:p>
        </w:tc>
      </w:tr>
      <w:tr w:rsidR="00FB217F" w:rsidTr="003455A7">
        <w:trPr>
          <w:trHeight w:val="571"/>
        </w:trPr>
        <w:tc>
          <w:tcPr>
            <w:tcW w:w="1542" w:type="dxa"/>
            <w:vMerge w:val="restart"/>
            <w:vAlign w:val="center"/>
          </w:tcPr>
          <w:p w:rsidR="00FB217F" w:rsidRDefault="00FB217F" w:rsidP="00791058">
            <w:pPr>
              <w:spacing w:line="240" w:lineRule="atLeast"/>
              <w:jc w:val="center"/>
              <w:rPr>
                <w:rFonts w:asciiTheme="minorEastAsia" w:hAnsiTheme="minorEastAsia"/>
                <w:szCs w:val="21"/>
              </w:rPr>
            </w:pPr>
            <w:r>
              <w:rPr>
                <w:rFonts w:asciiTheme="minorEastAsia" w:hAnsiTheme="minorEastAsia" w:hint="eastAsia"/>
                <w:szCs w:val="21"/>
              </w:rPr>
              <w:t>資格要件</w:t>
            </w:r>
          </w:p>
          <w:p w:rsidR="00FB217F" w:rsidRDefault="00FB217F" w:rsidP="00791058">
            <w:pPr>
              <w:spacing w:line="240" w:lineRule="atLeast"/>
              <w:jc w:val="center"/>
              <w:rPr>
                <w:rFonts w:asciiTheme="minorEastAsia" w:hAnsiTheme="minorEastAsia"/>
                <w:szCs w:val="21"/>
              </w:rPr>
            </w:pPr>
          </w:p>
          <w:p w:rsidR="00FB217F" w:rsidRDefault="00FB217F" w:rsidP="00791058">
            <w:pPr>
              <w:spacing w:line="240" w:lineRule="atLeast"/>
              <w:jc w:val="center"/>
              <w:rPr>
                <w:rFonts w:asciiTheme="minorEastAsia" w:hAnsiTheme="minorEastAsia"/>
                <w:szCs w:val="21"/>
              </w:rPr>
            </w:pPr>
          </w:p>
          <w:p w:rsidR="00FB217F" w:rsidRPr="002F0111" w:rsidRDefault="00FB217F" w:rsidP="00791058">
            <w:pPr>
              <w:spacing w:line="240" w:lineRule="atLeast"/>
              <w:ind w:left="160" w:hangingChars="100" w:hanging="160"/>
              <w:jc w:val="left"/>
              <w:rPr>
                <w:rFonts w:asciiTheme="minorEastAsia" w:hAnsiTheme="minorEastAsia"/>
                <w:sz w:val="16"/>
                <w:szCs w:val="16"/>
              </w:rPr>
            </w:pPr>
            <w:r w:rsidRPr="002F0111">
              <w:rPr>
                <w:rFonts w:asciiTheme="minorEastAsia" w:hAnsiTheme="minorEastAsia" w:hint="eastAsia"/>
                <w:sz w:val="16"/>
                <w:szCs w:val="16"/>
              </w:rPr>
              <w:t>※該当する項目に〇印をする。</w:t>
            </w:r>
          </w:p>
          <w:p w:rsidR="00FB217F" w:rsidRDefault="00FB217F" w:rsidP="00791058">
            <w:pPr>
              <w:spacing w:line="240" w:lineRule="atLeast"/>
              <w:ind w:leftChars="100" w:left="210"/>
              <w:jc w:val="left"/>
              <w:rPr>
                <w:rFonts w:asciiTheme="minorEastAsia" w:hAnsiTheme="minorEastAsia"/>
                <w:szCs w:val="21"/>
              </w:rPr>
            </w:pPr>
            <w:r w:rsidRPr="002F0111">
              <w:rPr>
                <w:rFonts w:asciiTheme="minorEastAsia" w:hAnsiTheme="minorEastAsia" w:hint="eastAsia"/>
                <w:sz w:val="16"/>
                <w:szCs w:val="16"/>
              </w:rPr>
              <w:t>(右側</w:t>
            </w:r>
            <w:r>
              <w:rPr>
                <w:rFonts w:asciiTheme="minorEastAsia" w:hAnsiTheme="minorEastAsia" w:hint="eastAsia"/>
                <w:sz w:val="16"/>
                <w:szCs w:val="16"/>
              </w:rPr>
              <w:t>の</w:t>
            </w:r>
            <w:r w:rsidRPr="002F0111">
              <w:rPr>
                <w:rFonts w:asciiTheme="minorEastAsia" w:hAnsiTheme="minorEastAsia" w:hint="eastAsia"/>
                <w:sz w:val="16"/>
                <w:szCs w:val="16"/>
              </w:rPr>
              <w:t>欄）</w:t>
            </w:r>
          </w:p>
        </w:tc>
        <w:tc>
          <w:tcPr>
            <w:tcW w:w="6418" w:type="dxa"/>
            <w:gridSpan w:val="3"/>
            <w:tcBorders>
              <w:bottom w:val="dotted" w:sz="4" w:space="0" w:color="auto"/>
              <w:right w:val="dotted" w:sz="4" w:space="0" w:color="auto"/>
            </w:tcBorders>
            <w:vAlign w:val="center"/>
          </w:tcPr>
          <w:p w:rsidR="00FB217F" w:rsidRPr="00FF5397" w:rsidRDefault="00FB217F" w:rsidP="00791058">
            <w:pPr>
              <w:spacing w:line="280" w:lineRule="exact"/>
              <w:ind w:left="540" w:hangingChars="300" w:hanging="540"/>
              <w:jc w:val="left"/>
              <w:rPr>
                <w:rFonts w:asciiTheme="minorEastAsia" w:hAnsiTheme="minorEastAsia"/>
                <w:sz w:val="18"/>
                <w:szCs w:val="18"/>
              </w:rPr>
            </w:pPr>
            <w:r w:rsidRPr="00FF5397">
              <w:rPr>
                <w:rFonts w:asciiTheme="minorEastAsia" w:hAnsiTheme="minorEastAsia" w:hint="eastAsia"/>
                <w:sz w:val="18"/>
                <w:szCs w:val="18"/>
              </w:rPr>
              <w:t>（１）地方自治法施行令（昭和22年政令第16号）第167条の4の規定に該当しない者であること。</w:t>
            </w:r>
          </w:p>
        </w:tc>
        <w:tc>
          <w:tcPr>
            <w:tcW w:w="682" w:type="dxa"/>
            <w:tcBorders>
              <w:left w:val="dotted" w:sz="4" w:space="0" w:color="auto"/>
              <w:bottom w:val="dotted" w:sz="4" w:space="0" w:color="auto"/>
            </w:tcBorders>
            <w:vAlign w:val="center"/>
          </w:tcPr>
          <w:p w:rsidR="00FB217F" w:rsidRDefault="00FB217F" w:rsidP="00791058">
            <w:pPr>
              <w:widowControl/>
              <w:jc w:val="left"/>
              <w:rPr>
                <w:rFonts w:asciiTheme="minorEastAsia" w:hAnsiTheme="minorEastAsia"/>
                <w:szCs w:val="21"/>
              </w:rPr>
            </w:pPr>
          </w:p>
          <w:p w:rsidR="00FB217F" w:rsidRDefault="00FB217F" w:rsidP="00791058">
            <w:pPr>
              <w:spacing w:line="240" w:lineRule="atLeast"/>
              <w:rPr>
                <w:rFonts w:asciiTheme="minorEastAsia" w:hAnsiTheme="minorEastAsia"/>
                <w:szCs w:val="21"/>
              </w:rPr>
            </w:pPr>
          </w:p>
        </w:tc>
      </w:tr>
      <w:tr w:rsidR="00FB217F" w:rsidTr="003455A7">
        <w:trPr>
          <w:trHeight w:val="411"/>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Pr="00FF5397" w:rsidRDefault="00FB217F" w:rsidP="00791058">
            <w:pPr>
              <w:spacing w:line="28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（２）国及び地方公共団体等において指名停止をうけていないこと。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1271"/>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Default="00FB217F" w:rsidP="00791058">
            <w:pPr>
              <w:spacing w:line="28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（３</w:t>
            </w:r>
            <w:r w:rsidRPr="00FF5397">
              <w:rPr>
                <w:rFonts w:asciiTheme="minorEastAsia" w:hAnsiTheme="minorEastAsia" w:hint="eastAsia"/>
                <w:sz w:val="18"/>
                <w:szCs w:val="18"/>
              </w:rPr>
              <w:t>）</w:t>
            </w:r>
            <w:r w:rsidRPr="00FC3F0C">
              <w:rPr>
                <w:rFonts w:asciiTheme="minorEastAsia" w:hAnsiTheme="minorEastAsia" w:hint="eastAsia"/>
                <w:sz w:val="18"/>
                <w:szCs w:val="18"/>
              </w:rPr>
              <w:t>会社更生法（平成14年法律第154号）に基づく更生手続開始の申立て、民事再生法（平成11年法律第225号）に基づく再生手続開始の申立て又は破産法（平成16年法律第75号）に基づく破産手続開始の申立てがなされていない者である</w:t>
            </w:r>
            <w:r>
              <w:rPr>
                <w:rFonts w:asciiTheme="minorEastAsia" w:hAnsiTheme="minorEastAsia" w:hint="eastAsia"/>
                <w:sz w:val="18"/>
                <w:szCs w:val="18"/>
              </w:rPr>
              <w:t>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422"/>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Pr="00FF5397" w:rsidRDefault="00FB217F" w:rsidP="00791058">
            <w:pPr>
              <w:spacing w:line="280" w:lineRule="exact"/>
              <w:jc w:val="left"/>
              <w:rPr>
                <w:rFonts w:asciiTheme="minorEastAsia" w:hAnsiTheme="minorEastAsia"/>
                <w:sz w:val="18"/>
                <w:szCs w:val="18"/>
              </w:rPr>
            </w:pPr>
            <w:r>
              <w:rPr>
                <w:rFonts w:asciiTheme="minorEastAsia" w:hAnsiTheme="minorEastAsia" w:hint="eastAsia"/>
                <w:sz w:val="18"/>
                <w:szCs w:val="18"/>
              </w:rPr>
              <w:t>（４</w:t>
            </w:r>
            <w:r w:rsidRPr="00FF5397">
              <w:rPr>
                <w:rFonts w:asciiTheme="minorEastAsia" w:hAnsiTheme="minorEastAsia" w:hint="eastAsia"/>
                <w:sz w:val="18"/>
                <w:szCs w:val="18"/>
              </w:rPr>
              <w:t>）沖縄県内に本店又は支店、営業所、事務所等を有すること。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624"/>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Default="00FB217F" w:rsidP="00791058">
            <w:pPr>
              <w:spacing w:line="280" w:lineRule="exact"/>
              <w:ind w:leftChars="10" w:left="651" w:hangingChars="350" w:hanging="630"/>
              <w:jc w:val="left"/>
              <w:rPr>
                <w:rFonts w:asciiTheme="minorEastAsia" w:hAnsiTheme="minorEastAsia"/>
                <w:sz w:val="18"/>
                <w:szCs w:val="18"/>
              </w:rPr>
            </w:pPr>
            <w:r>
              <w:rPr>
                <w:rFonts w:asciiTheme="minorEastAsia" w:hAnsiTheme="minorEastAsia" w:hint="eastAsia"/>
                <w:sz w:val="18"/>
                <w:szCs w:val="18"/>
              </w:rPr>
              <w:t>（５</w:t>
            </w:r>
            <w:r w:rsidRPr="00FF5397">
              <w:rPr>
                <w:rFonts w:asciiTheme="minorEastAsia" w:hAnsiTheme="minorEastAsia" w:hint="eastAsia"/>
                <w:sz w:val="18"/>
                <w:szCs w:val="18"/>
              </w:rPr>
              <w:t>）豊見城市暴力団排除条例第2条第1項第１号及び第2</w:t>
            </w:r>
            <w:r>
              <w:rPr>
                <w:rFonts w:asciiTheme="minorEastAsia" w:hAnsiTheme="minorEastAsia" w:hint="eastAsia"/>
                <w:sz w:val="18"/>
                <w:szCs w:val="18"/>
              </w:rPr>
              <w:t>号に該当しない</w:t>
            </w:r>
          </w:p>
          <w:p w:rsidR="00FB217F" w:rsidRPr="00FF5397" w:rsidRDefault="00FB217F" w:rsidP="00791058">
            <w:pPr>
              <w:spacing w:line="280" w:lineRule="exact"/>
              <w:ind w:leftChars="260" w:left="726" w:hangingChars="100" w:hanging="180"/>
              <w:jc w:val="left"/>
              <w:rPr>
                <w:rFonts w:asciiTheme="minorEastAsia" w:hAnsiTheme="minorEastAsia"/>
                <w:sz w:val="18"/>
                <w:szCs w:val="18"/>
              </w:rPr>
            </w:pPr>
            <w:r>
              <w:rPr>
                <w:rFonts w:asciiTheme="minorEastAsia" w:hAnsiTheme="minorEastAsia" w:hint="eastAsia"/>
                <w:sz w:val="18"/>
                <w:szCs w:val="18"/>
              </w:rPr>
              <w:t>者で</w:t>
            </w:r>
            <w:r w:rsidRPr="00FF5397">
              <w:rPr>
                <w:rFonts w:asciiTheme="minorEastAsia" w:hAnsiTheme="minorEastAsia" w:hint="eastAsia"/>
                <w:sz w:val="18"/>
                <w:szCs w:val="18"/>
              </w:rPr>
              <w:t>あること。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337"/>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Default="00FB217F" w:rsidP="00791058">
            <w:pPr>
              <w:spacing w:line="280" w:lineRule="exact"/>
              <w:jc w:val="left"/>
              <w:rPr>
                <w:rFonts w:asciiTheme="minorEastAsia" w:hAnsiTheme="minorEastAsia"/>
                <w:sz w:val="18"/>
                <w:szCs w:val="18"/>
              </w:rPr>
            </w:pPr>
            <w:r>
              <w:rPr>
                <w:rFonts w:asciiTheme="minorEastAsia" w:hAnsiTheme="minorEastAsia" w:hint="eastAsia"/>
                <w:sz w:val="18"/>
                <w:szCs w:val="18"/>
              </w:rPr>
              <w:t>（６</w:t>
            </w:r>
            <w:r w:rsidRPr="00032EA5">
              <w:rPr>
                <w:rFonts w:asciiTheme="minorEastAsia" w:hAnsiTheme="minorEastAsia" w:hint="eastAsia"/>
                <w:sz w:val="18"/>
                <w:szCs w:val="18"/>
              </w:rPr>
              <w:t>）</w:t>
            </w:r>
            <w:r>
              <w:rPr>
                <w:rFonts w:asciiTheme="minorEastAsia" w:hAnsiTheme="minorEastAsia" w:hint="eastAsia"/>
                <w:sz w:val="18"/>
                <w:szCs w:val="18"/>
              </w:rPr>
              <w:t>租税を滞納していないもの。</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385"/>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Pr="00FF5397" w:rsidRDefault="00FB217F" w:rsidP="00791058">
            <w:pPr>
              <w:spacing w:line="280" w:lineRule="exact"/>
              <w:jc w:val="left"/>
              <w:rPr>
                <w:rFonts w:asciiTheme="minorEastAsia" w:hAnsiTheme="minorEastAsia"/>
                <w:sz w:val="18"/>
                <w:szCs w:val="18"/>
              </w:rPr>
            </w:pPr>
            <w:r>
              <w:rPr>
                <w:rFonts w:asciiTheme="minorEastAsia" w:hAnsiTheme="minorEastAsia" w:hint="eastAsia"/>
                <w:sz w:val="18"/>
                <w:szCs w:val="18"/>
              </w:rPr>
              <w:t>（７</w:t>
            </w:r>
            <w:r w:rsidRPr="00FF5397">
              <w:rPr>
                <w:rFonts w:asciiTheme="minorEastAsia" w:hAnsiTheme="minorEastAsia" w:hint="eastAsia"/>
                <w:sz w:val="18"/>
                <w:szCs w:val="18"/>
              </w:rPr>
              <w:t>）宗教活動や政治活動を主たる目的とする団体でないこと。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FB217F" w:rsidTr="003455A7">
        <w:trPr>
          <w:trHeight w:val="669"/>
        </w:trPr>
        <w:tc>
          <w:tcPr>
            <w:tcW w:w="1542" w:type="dxa"/>
            <w:vMerge/>
            <w:vAlign w:val="center"/>
          </w:tcPr>
          <w:p w:rsidR="00FB217F" w:rsidRDefault="00FB217F" w:rsidP="00791058">
            <w:pPr>
              <w:spacing w:line="240" w:lineRule="atLeast"/>
              <w:jc w:val="center"/>
              <w:rPr>
                <w:rFonts w:asciiTheme="minorEastAsia" w:hAnsiTheme="minorEastAsia"/>
                <w:szCs w:val="21"/>
              </w:rPr>
            </w:pPr>
          </w:p>
        </w:tc>
        <w:tc>
          <w:tcPr>
            <w:tcW w:w="6418" w:type="dxa"/>
            <w:gridSpan w:val="3"/>
            <w:tcBorders>
              <w:top w:val="dotted" w:sz="4" w:space="0" w:color="auto"/>
              <w:bottom w:val="dotted" w:sz="4" w:space="0" w:color="auto"/>
              <w:right w:val="dotted" w:sz="4" w:space="0" w:color="auto"/>
            </w:tcBorders>
            <w:vAlign w:val="center"/>
          </w:tcPr>
          <w:p w:rsidR="00FB217F" w:rsidRDefault="00FB217F" w:rsidP="00791058">
            <w:pPr>
              <w:spacing w:line="280" w:lineRule="exact"/>
              <w:ind w:left="630" w:hangingChars="350" w:hanging="630"/>
              <w:jc w:val="left"/>
              <w:rPr>
                <w:rFonts w:asciiTheme="minorEastAsia" w:hAnsiTheme="minorEastAsia"/>
                <w:sz w:val="18"/>
                <w:szCs w:val="18"/>
              </w:rPr>
            </w:pPr>
            <w:r>
              <w:rPr>
                <w:rFonts w:asciiTheme="minorEastAsia" w:hAnsiTheme="minorEastAsia" w:hint="eastAsia"/>
                <w:sz w:val="18"/>
                <w:szCs w:val="18"/>
              </w:rPr>
              <w:t>（８</w:t>
            </w:r>
            <w:r w:rsidRPr="00FF5397">
              <w:rPr>
                <w:rFonts w:asciiTheme="minorEastAsia" w:hAnsiTheme="minorEastAsia" w:hint="eastAsia"/>
                <w:sz w:val="18"/>
                <w:szCs w:val="18"/>
              </w:rPr>
              <w:t>）本委託業務を円滑に遂行するために必要な経営基盤を有し、かつ正副</w:t>
            </w:r>
          </w:p>
          <w:p w:rsidR="00FB217F" w:rsidRPr="00FF5397" w:rsidRDefault="00FB217F" w:rsidP="00791058">
            <w:pPr>
              <w:spacing w:line="280" w:lineRule="exact"/>
              <w:ind w:leftChars="200" w:left="690" w:hangingChars="150" w:hanging="270"/>
              <w:jc w:val="left"/>
              <w:rPr>
                <w:rFonts w:asciiTheme="minorEastAsia" w:hAnsiTheme="minorEastAsia"/>
                <w:sz w:val="18"/>
                <w:szCs w:val="18"/>
              </w:rPr>
            </w:pPr>
            <w:r w:rsidRPr="00FF5397">
              <w:rPr>
                <w:rFonts w:asciiTheme="minorEastAsia" w:hAnsiTheme="minorEastAsia" w:hint="eastAsia"/>
                <w:sz w:val="18"/>
                <w:szCs w:val="18"/>
              </w:rPr>
              <w:t>２名以上の担当者を割り当て、十分な体制がとれること。</w:t>
            </w:r>
          </w:p>
        </w:tc>
        <w:tc>
          <w:tcPr>
            <w:tcW w:w="682" w:type="dxa"/>
            <w:tcBorders>
              <w:top w:val="dotted" w:sz="4" w:space="0" w:color="auto"/>
              <w:left w:val="dotted" w:sz="4" w:space="0" w:color="auto"/>
              <w:bottom w:val="dotted" w:sz="4" w:space="0" w:color="auto"/>
            </w:tcBorders>
            <w:vAlign w:val="center"/>
          </w:tcPr>
          <w:p w:rsidR="00FB217F" w:rsidRDefault="00FB217F" w:rsidP="00791058">
            <w:pPr>
              <w:spacing w:line="240" w:lineRule="atLeast"/>
              <w:rPr>
                <w:rFonts w:asciiTheme="minorEastAsia" w:hAnsiTheme="minorEastAsia"/>
                <w:szCs w:val="21"/>
              </w:rPr>
            </w:pPr>
          </w:p>
        </w:tc>
      </w:tr>
      <w:tr w:rsidR="003455A7" w:rsidTr="003455A7">
        <w:trPr>
          <w:trHeight w:val="599"/>
        </w:trPr>
        <w:tc>
          <w:tcPr>
            <w:tcW w:w="1542" w:type="dxa"/>
            <w:vMerge/>
            <w:vAlign w:val="center"/>
          </w:tcPr>
          <w:p w:rsidR="003455A7" w:rsidRDefault="003455A7" w:rsidP="00791058">
            <w:pPr>
              <w:spacing w:line="240" w:lineRule="atLeast"/>
              <w:jc w:val="center"/>
              <w:rPr>
                <w:rFonts w:asciiTheme="minorEastAsia" w:hAnsiTheme="minorEastAsia"/>
                <w:szCs w:val="21"/>
              </w:rPr>
            </w:pPr>
          </w:p>
        </w:tc>
        <w:tc>
          <w:tcPr>
            <w:tcW w:w="6418" w:type="dxa"/>
            <w:gridSpan w:val="3"/>
            <w:tcBorders>
              <w:top w:val="dotted" w:sz="4" w:space="0" w:color="auto"/>
              <w:right w:val="dotted" w:sz="4" w:space="0" w:color="auto"/>
            </w:tcBorders>
            <w:vAlign w:val="center"/>
          </w:tcPr>
          <w:p w:rsidR="003455A7" w:rsidRPr="00FF5397" w:rsidRDefault="003455A7" w:rsidP="00791058">
            <w:pPr>
              <w:spacing w:line="280" w:lineRule="exact"/>
              <w:ind w:left="540" w:hangingChars="300" w:hanging="540"/>
              <w:jc w:val="left"/>
              <w:rPr>
                <w:rFonts w:asciiTheme="minorEastAsia" w:hAnsiTheme="minorEastAsia"/>
                <w:sz w:val="18"/>
                <w:szCs w:val="18"/>
              </w:rPr>
            </w:pPr>
            <w:r>
              <w:rPr>
                <w:rFonts w:asciiTheme="minorEastAsia" w:hAnsiTheme="minorEastAsia" w:hint="eastAsia"/>
                <w:sz w:val="18"/>
                <w:szCs w:val="18"/>
              </w:rPr>
              <w:t>（９）</w:t>
            </w:r>
            <w:r w:rsidRPr="003455A7">
              <w:rPr>
                <w:rFonts w:asciiTheme="minorEastAsia" w:hAnsiTheme="minorEastAsia" w:hint="eastAsia"/>
                <w:sz w:val="18"/>
                <w:szCs w:val="18"/>
              </w:rPr>
              <w:t>過去に受託業務等において法令違反や不正行為等がないこと。</w:t>
            </w:r>
          </w:p>
        </w:tc>
        <w:tc>
          <w:tcPr>
            <w:tcW w:w="682" w:type="dxa"/>
            <w:tcBorders>
              <w:top w:val="dotted" w:sz="4" w:space="0" w:color="auto"/>
              <w:left w:val="dotted" w:sz="4" w:space="0" w:color="auto"/>
            </w:tcBorders>
            <w:vAlign w:val="center"/>
          </w:tcPr>
          <w:p w:rsidR="003455A7" w:rsidRDefault="003455A7" w:rsidP="00791058">
            <w:pPr>
              <w:spacing w:line="240" w:lineRule="atLeast"/>
              <w:rPr>
                <w:rFonts w:asciiTheme="minorEastAsia" w:hAnsiTheme="minorEastAsia"/>
                <w:szCs w:val="21"/>
              </w:rPr>
            </w:pPr>
          </w:p>
        </w:tc>
      </w:tr>
    </w:tbl>
    <w:p w:rsidR="00C30E80" w:rsidRDefault="00FB217F" w:rsidP="00FB217F">
      <w:pPr>
        <w:spacing w:line="240" w:lineRule="atLeast"/>
        <w:jc w:val="left"/>
        <w:rPr>
          <w:rFonts w:asciiTheme="minorEastAsia" w:hAnsiTheme="minorEastAsia"/>
          <w:szCs w:val="21"/>
        </w:rPr>
      </w:pPr>
      <w:r>
        <w:rPr>
          <w:rFonts w:asciiTheme="minorEastAsia" w:hAnsiTheme="minorEastAsia" w:hint="eastAsia"/>
          <w:szCs w:val="21"/>
        </w:rPr>
        <w:t xml:space="preserve">　</w:t>
      </w:r>
      <w:r w:rsidRPr="00D409A7">
        <w:rPr>
          <w:rFonts w:asciiTheme="minorEastAsia" w:hAnsiTheme="minorEastAsia" w:hint="eastAsia"/>
          <w:b/>
          <w:szCs w:val="21"/>
        </w:rPr>
        <w:t>注）</w:t>
      </w:r>
      <w:r>
        <w:rPr>
          <w:rFonts w:asciiTheme="minorEastAsia" w:hAnsiTheme="minorEastAsia" w:hint="eastAsia"/>
          <w:szCs w:val="21"/>
        </w:rPr>
        <w:t>「事業規模」欄はそれぞれ支出ベースで直近事業年度の金額を記入して下さい。</w:t>
      </w:r>
    </w:p>
    <w:p w:rsidR="00CF5616" w:rsidRDefault="00CF5616" w:rsidP="00CF5616">
      <w:pPr>
        <w:spacing w:line="240" w:lineRule="atLeast"/>
        <w:ind w:firstLine="210"/>
        <w:jc w:val="left"/>
        <w:rPr>
          <w:rFonts w:asciiTheme="minorEastAsia" w:hAnsiTheme="minorEastAsia"/>
          <w:b/>
          <w:szCs w:val="21"/>
        </w:rPr>
      </w:pPr>
    </w:p>
    <w:p w:rsidR="00CF5616" w:rsidRDefault="00CF5616" w:rsidP="00CF5616">
      <w:pPr>
        <w:spacing w:line="240" w:lineRule="atLeast"/>
        <w:ind w:firstLine="210"/>
        <w:jc w:val="left"/>
        <w:rPr>
          <w:rFonts w:asciiTheme="minorEastAsia" w:hAnsiTheme="minorEastAsia"/>
          <w:b/>
          <w:szCs w:val="21"/>
        </w:rPr>
      </w:pPr>
    </w:p>
    <w:p w:rsidR="00CF5616" w:rsidRDefault="00CF5616" w:rsidP="00CF5616">
      <w:pPr>
        <w:spacing w:line="240" w:lineRule="atLeast"/>
        <w:ind w:firstLine="210"/>
        <w:jc w:val="left"/>
        <w:rPr>
          <w:rFonts w:asciiTheme="majorEastAsia" w:eastAsiaTheme="majorEastAsia" w:hAnsiTheme="majorEastAsia"/>
          <w:szCs w:val="21"/>
        </w:rPr>
      </w:pPr>
      <w:r>
        <w:rPr>
          <w:rFonts w:asciiTheme="majorEastAsia" w:eastAsiaTheme="majorEastAsia" w:hAnsiTheme="majorEastAsia" w:hint="eastAsia"/>
          <w:szCs w:val="21"/>
        </w:rPr>
        <w:lastRenderedPageBreak/>
        <w:t>直近</w:t>
      </w:r>
      <w:r w:rsidR="00E032F6">
        <w:rPr>
          <w:rFonts w:asciiTheme="majorEastAsia" w:eastAsiaTheme="majorEastAsia" w:hAnsiTheme="majorEastAsia" w:hint="eastAsia"/>
          <w:szCs w:val="21"/>
        </w:rPr>
        <w:t>6</w:t>
      </w:r>
      <w:r>
        <w:rPr>
          <w:rFonts w:asciiTheme="majorEastAsia" w:eastAsiaTheme="majorEastAsia" w:hAnsiTheme="majorEastAsia" w:hint="eastAsia"/>
          <w:szCs w:val="21"/>
        </w:rPr>
        <w:t>年間（</w:t>
      </w:r>
      <w:r w:rsidR="00E032F6">
        <w:rPr>
          <w:rFonts w:asciiTheme="majorEastAsia" w:eastAsiaTheme="majorEastAsia" w:hAnsiTheme="majorEastAsia" w:hint="eastAsia"/>
          <w:szCs w:val="21"/>
        </w:rPr>
        <w:t>平成29</w:t>
      </w:r>
      <w:r>
        <w:rPr>
          <w:rFonts w:asciiTheme="majorEastAsia" w:eastAsiaTheme="majorEastAsia" w:hAnsiTheme="majorEastAsia" w:hint="eastAsia"/>
          <w:szCs w:val="21"/>
        </w:rPr>
        <w:t>年～令和</w:t>
      </w:r>
      <w:r w:rsidR="000114FD">
        <w:rPr>
          <w:rFonts w:asciiTheme="majorEastAsia" w:eastAsiaTheme="majorEastAsia" w:hAnsiTheme="majorEastAsia" w:hint="eastAsia"/>
          <w:szCs w:val="21"/>
        </w:rPr>
        <w:t>4</w:t>
      </w:r>
      <w:r>
        <w:rPr>
          <w:rFonts w:asciiTheme="majorEastAsia" w:eastAsiaTheme="majorEastAsia" w:hAnsiTheme="majorEastAsia" w:hint="eastAsia"/>
          <w:szCs w:val="21"/>
        </w:rPr>
        <w:t>年）における類似の業務実績</w:t>
      </w:r>
    </w:p>
    <w:p w:rsidR="00E032F6" w:rsidRPr="00E032F6" w:rsidRDefault="00E032F6" w:rsidP="00CF5616">
      <w:pPr>
        <w:spacing w:line="240" w:lineRule="atLeast"/>
        <w:ind w:firstLine="210"/>
        <w:jc w:val="left"/>
        <w:rPr>
          <w:rFonts w:asciiTheme="majorEastAsia" w:eastAsiaTheme="majorEastAsia" w:hAnsiTheme="majorEastAsia" w:hint="eastAsia"/>
          <w:szCs w:val="21"/>
        </w:rPr>
      </w:pPr>
      <w:r>
        <w:rPr>
          <w:rFonts w:asciiTheme="majorEastAsia" w:eastAsiaTheme="majorEastAsia" w:hAnsiTheme="majorEastAsia" w:hint="eastAsia"/>
          <w:szCs w:val="21"/>
        </w:rPr>
        <w:t>※新型コロナウイルス感染症の影響でイベント等実施できなかった時期がございますので、直近</w:t>
      </w:r>
      <w:bookmarkStart w:id="0" w:name="_GoBack"/>
      <w:bookmarkEnd w:id="0"/>
      <w:r>
        <w:rPr>
          <w:rFonts w:asciiTheme="majorEastAsia" w:eastAsiaTheme="majorEastAsia" w:hAnsiTheme="majorEastAsia" w:hint="eastAsia"/>
          <w:szCs w:val="21"/>
        </w:rPr>
        <w:t>期間を長く設定しております。</w:t>
      </w:r>
    </w:p>
    <w:tbl>
      <w:tblPr>
        <w:tblStyle w:val="a3"/>
        <w:tblW w:w="0" w:type="auto"/>
        <w:tblLook w:val="04A0" w:firstRow="1" w:lastRow="0" w:firstColumn="1" w:lastColumn="0" w:noHBand="0" w:noVBand="1"/>
      </w:tblPr>
      <w:tblGrid>
        <w:gridCol w:w="1755"/>
        <w:gridCol w:w="1756"/>
        <w:gridCol w:w="1756"/>
        <w:gridCol w:w="1756"/>
        <w:gridCol w:w="1756"/>
      </w:tblGrid>
      <w:tr w:rsidR="00CF5616" w:rsidTr="00CF5616">
        <w:tc>
          <w:tcPr>
            <w:tcW w:w="1755" w:type="dxa"/>
          </w:tcPr>
          <w:p w:rsidR="00CF5616" w:rsidRDefault="00CF5616" w:rsidP="00CF5616">
            <w:pPr>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年度</w:t>
            </w:r>
          </w:p>
        </w:tc>
        <w:tc>
          <w:tcPr>
            <w:tcW w:w="1756" w:type="dxa"/>
          </w:tcPr>
          <w:p w:rsidR="00CF5616" w:rsidRDefault="00CF5616" w:rsidP="00CF5616">
            <w:pPr>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業務名</w:t>
            </w:r>
          </w:p>
        </w:tc>
        <w:tc>
          <w:tcPr>
            <w:tcW w:w="1756" w:type="dxa"/>
          </w:tcPr>
          <w:p w:rsidR="00CF5616" w:rsidRDefault="00CF5616" w:rsidP="00CF5616">
            <w:pPr>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業務概要</w:t>
            </w:r>
          </w:p>
        </w:tc>
        <w:tc>
          <w:tcPr>
            <w:tcW w:w="1756" w:type="dxa"/>
          </w:tcPr>
          <w:p w:rsidR="00CF5616" w:rsidRDefault="00CF5616" w:rsidP="00CF5616">
            <w:pPr>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発注機関</w:t>
            </w:r>
          </w:p>
        </w:tc>
        <w:tc>
          <w:tcPr>
            <w:tcW w:w="1756" w:type="dxa"/>
          </w:tcPr>
          <w:p w:rsidR="00CF5616" w:rsidRDefault="00CF5616" w:rsidP="00CF5616">
            <w:pPr>
              <w:spacing w:line="240" w:lineRule="atLeast"/>
              <w:jc w:val="center"/>
              <w:rPr>
                <w:rFonts w:asciiTheme="majorEastAsia" w:eastAsiaTheme="majorEastAsia" w:hAnsiTheme="majorEastAsia"/>
                <w:szCs w:val="21"/>
              </w:rPr>
            </w:pPr>
            <w:r>
              <w:rPr>
                <w:rFonts w:asciiTheme="majorEastAsia" w:eastAsiaTheme="majorEastAsia" w:hAnsiTheme="majorEastAsia" w:hint="eastAsia"/>
                <w:szCs w:val="21"/>
              </w:rPr>
              <w:t>金額（実績額）</w:t>
            </w: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r w:rsidR="00CF5616" w:rsidTr="00A35068">
        <w:trPr>
          <w:trHeight w:val="1701"/>
        </w:trPr>
        <w:tc>
          <w:tcPr>
            <w:tcW w:w="1755"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c>
          <w:tcPr>
            <w:tcW w:w="1756" w:type="dxa"/>
          </w:tcPr>
          <w:p w:rsidR="00CF5616" w:rsidRDefault="00CF5616" w:rsidP="00CF5616">
            <w:pPr>
              <w:spacing w:line="240" w:lineRule="atLeast"/>
              <w:jc w:val="left"/>
              <w:rPr>
                <w:rFonts w:asciiTheme="majorEastAsia" w:eastAsiaTheme="majorEastAsia" w:hAnsiTheme="majorEastAsia"/>
                <w:szCs w:val="21"/>
              </w:rPr>
            </w:pPr>
          </w:p>
        </w:tc>
      </w:tr>
    </w:tbl>
    <w:p w:rsidR="00CF5616" w:rsidRPr="00CF5616" w:rsidRDefault="00CF5616" w:rsidP="00CF5616">
      <w:pPr>
        <w:spacing w:line="240" w:lineRule="atLeast"/>
        <w:ind w:firstLine="210"/>
        <w:jc w:val="left"/>
        <w:rPr>
          <w:rFonts w:asciiTheme="majorEastAsia" w:eastAsiaTheme="majorEastAsia" w:hAnsiTheme="majorEastAsia"/>
          <w:szCs w:val="21"/>
        </w:rPr>
      </w:pPr>
    </w:p>
    <w:sectPr w:rsidR="00CF5616" w:rsidRPr="00CF5616" w:rsidSect="00632185">
      <w:pgSz w:w="11906" w:h="16838"/>
      <w:pgMar w:top="1276" w:right="1416"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0B" w:rsidRDefault="00D5210B" w:rsidP="00D63EA7">
      <w:r>
        <w:separator/>
      </w:r>
    </w:p>
  </w:endnote>
  <w:endnote w:type="continuationSeparator" w:id="0">
    <w:p w:rsidR="00D5210B" w:rsidRDefault="00D5210B" w:rsidP="00D6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0B" w:rsidRDefault="00D5210B" w:rsidP="00D63EA7">
      <w:r>
        <w:separator/>
      </w:r>
    </w:p>
  </w:footnote>
  <w:footnote w:type="continuationSeparator" w:id="0">
    <w:p w:rsidR="00D5210B" w:rsidRDefault="00D5210B" w:rsidP="00D63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1C"/>
    <w:rsid w:val="00004F4F"/>
    <w:rsid w:val="000114FD"/>
    <w:rsid w:val="000330D9"/>
    <w:rsid w:val="00057A7B"/>
    <w:rsid w:val="00102140"/>
    <w:rsid w:val="00132A28"/>
    <w:rsid w:val="00133CE7"/>
    <w:rsid w:val="00135003"/>
    <w:rsid w:val="001445C3"/>
    <w:rsid w:val="00175BC3"/>
    <w:rsid w:val="001B7A8E"/>
    <w:rsid w:val="001C56B4"/>
    <w:rsid w:val="002008EC"/>
    <w:rsid w:val="00242E57"/>
    <w:rsid w:val="00260641"/>
    <w:rsid w:val="002A0430"/>
    <w:rsid w:val="002D53D0"/>
    <w:rsid w:val="003021C3"/>
    <w:rsid w:val="003455A7"/>
    <w:rsid w:val="00345F72"/>
    <w:rsid w:val="0035048A"/>
    <w:rsid w:val="003900C0"/>
    <w:rsid w:val="003D6886"/>
    <w:rsid w:val="003E481C"/>
    <w:rsid w:val="003E5906"/>
    <w:rsid w:val="00461A9E"/>
    <w:rsid w:val="004B1E55"/>
    <w:rsid w:val="004C5DD4"/>
    <w:rsid w:val="005015A4"/>
    <w:rsid w:val="00524531"/>
    <w:rsid w:val="005719D9"/>
    <w:rsid w:val="005C6982"/>
    <w:rsid w:val="00632185"/>
    <w:rsid w:val="00656EB3"/>
    <w:rsid w:val="006A1167"/>
    <w:rsid w:val="006B274F"/>
    <w:rsid w:val="007C1EE5"/>
    <w:rsid w:val="00804CC9"/>
    <w:rsid w:val="00810744"/>
    <w:rsid w:val="00824A09"/>
    <w:rsid w:val="0084499B"/>
    <w:rsid w:val="00844F3C"/>
    <w:rsid w:val="00846D47"/>
    <w:rsid w:val="008C4BE1"/>
    <w:rsid w:val="008E08F6"/>
    <w:rsid w:val="008F5355"/>
    <w:rsid w:val="008F6BB5"/>
    <w:rsid w:val="00937AA1"/>
    <w:rsid w:val="009E2739"/>
    <w:rsid w:val="00A35068"/>
    <w:rsid w:val="00A44600"/>
    <w:rsid w:val="00A91F77"/>
    <w:rsid w:val="00B30B76"/>
    <w:rsid w:val="00B64271"/>
    <w:rsid w:val="00B84E9E"/>
    <w:rsid w:val="00B932AF"/>
    <w:rsid w:val="00BA43A4"/>
    <w:rsid w:val="00BD1DEF"/>
    <w:rsid w:val="00BE602C"/>
    <w:rsid w:val="00C12999"/>
    <w:rsid w:val="00C30E80"/>
    <w:rsid w:val="00C575E6"/>
    <w:rsid w:val="00C941FA"/>
    <w:rsid w:val="00CB1FAE"/>
    <w:rsid w:val="00CE2831"/>
    <w:rsid w:val="00CF5616"/>
    <w:rsid w:val="00D02D6A"/>
    <w:rsid w:val="00D05E8C"/>
    <w:rsid w:val="00D5210B"/>
    <w:rsid w:val="00D603A7"/>
    <w:rsid w:val="00D63EA7"/>
    <w:rsid w:val="00D800FE"/>
    <w:rsid w:val="00D8160C"/>
    <w:rsid w:val="00D9334A"/>
    <w:rsid w:val="00DA4545"/>
    <w:rsid w:val="00DE01D5"/>
    <w:rsid w:val="00E032F6"/>
    <w:rsid w:val="00E90843"/>
    <w:rsid w:val="00EA6FEC"/>
    <w:rsid w:val="00EB7E12"/>
    <w:rsid w:val="00ED3709"/>
    <w:rsid w:val="00ED391E"/>
    <w:rsid w:val="00F45A6A"/>
    <w:rsid w:val="00FA6F4F"/>
    <w:rsid w:val="00FB217F"/>
    <w:rsid w:val="00FC1AB9"/>
    <w:rsid w:val="00FC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414323"/>
  <w15:chartTrackingRefBased/>
  <w15:docId w15:val="{9792551E-5198-449E-A426-FCA86694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3EA7"/>
    <w:pPr>
      <w:tabs>
        <w:tab w:val="center" w:pos="4252"/>
        <w:tab w:val="right" w:pos="8504"/>
      </w:tabs>
      <w:snapToGrid w:val="0"/>
    </w:pPr>
  </w:style>
  <w:style w:type="character" w:customStyle="1" w:styleId="a5">
    <w:name w:val="ヘッダー (文字)"/>
    <w:basedOn w:val="a0"/>
    <w:link w:val="a4"/>
    <w:uiPriority w:val="99"/>
    <w:rsid w:val="00D63EA7"/>
  </w:style>
  <w:style w:type="paragraph" w:styleId="a6">
    <w:name w:val="footer"/>
    <w:basedOn w:val="a"/>
    <w:link w:val="a7"/>
    <w:uiPriority w:val="99"/>
    <w:unhideWhenUsed/>
    <w:rsid w:val="00D63EA7"/>
    <w:pPr>
      <w:tabs>
        <w:tab w:val="center" w:pos="4252"/>
        <w:tab w:val="right" w:pos="8504"/>
      </w:tabs>
      <w:snapToGrid w:val="0"/>
    </w:pPr>
  </w:style>
  <w:style w:type="character" w:customStyle="1" w:styleId="a7">
    <w:name w:val="フッター (文字)"/>
    <w:basedOn w:val="a0"/>
    <w:link w:val="a6"/>
    <w:uiPriority w:val="99"/>
    <w:rsid w:val="00D63EA7"/>
  </w:style>
  <w:style w:type="paragraph" w:styleId="a8">
    <w:name w:val="Balloon Text"/>
    <w:basedOn w:val="a"/>
    <w:link w:val="a9"/>
    <w:uiPriority w:val="99"/>
    <w:semiHidden/>
    <w:unhideWhenUsed/>
    <w:rsid w:val="00EA6F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豊見城市LGアカウント0845</cp:lastModifiedBy>
  <cp:revision>10</cp:revision>
  <cp:lastPrinted>2021-10-28T01:48:00Z</cp:lastPrinted>
  <dcterms:created xsi:type="dcterms:W3CDTF">2016-07-01T05:08:00Z</dcterms:created>
  <dcterms:modified xsi:type="dcterms:W3CDTF">2023-05-19T08:51:00Z</dcterms:modified>
</cp:coreProperties>
</file>